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2D4" w:rsidRDefault="008A72D4" w:rsidP="008A72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72D4" w:rsidRDefault="008A72D4" w:rsidP="008A72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72D4" w:rsidRDefault="008A72D4" w:rsidP="008A72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72D4" w:rsidRDefault="008A72D4" w:rsidP="008A72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72D4" w:rsidRDefault="008A72D4" w:rsidP="008A72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72D4" w:rsidRDefault="008A72D4" w:rsidP="008A72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5BF6" w:rsidRDefault="00B01FDE" w:rsidP="008A72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B5C">
        <w:rPr>
          <w:rFonts w:ascii="Times New Roman" w:hAnsi="Times New Roman" w:cs="Times New Roman"/>
          <w:sz w:val="24"/>
          <w:szCs w:val="24"/>
        </w:rPr>
        <w:t xml:space="preserve">Evidence </w:t>
      </w:r>
      <w:r w:rsidR="008A72D4" w:rsidRPr="00676B5C">
        <w:rPr>
          <w:rFonts w:ascii="Times New Roman" w:hAnsi="Times New Roman" w:cs="Times New Roman"/>
          <w:sz w:val="24"/>
          <w:szCs w:val="24"/>
        </w:rPr>
        <w:t>Based Practice Proposal</w:t>
      </w:r>
      <w:r w:rsidR="00AF741C">
        <w:rPr>
          <w:rFonts w:ascii="Times New Roman" w:hAnsi="Times New Roman" w:cs="Times New Roman"/>
          <w:sz w:val="24"/>
          <w:szCs w:val="24"/>
        </w:rPr>
        <w:t>: Change Model</w:t>
      </w:r>
    </w:p>
    <w:p w:rsidR="008A72D4" w:rsidRDefault="008A72D4" w:rsidP="008A72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8A72D4" w:rsidRDefault="008A72D4" w:rsidP="008A72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8A72D4" w:rsidRDefault="008A72D4" w:rsidP="008A72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8A72D4" w:rsidRPr="00676B5C" w:rsidRDefault="008A72D4" w:rsidP="00676B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A72D4" w:rsidRDefault="008A72D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01FDE" w:rsidRDefault="00827719" w:rsidP="00AF6E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EF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Roger’s </w:t>
      </w:r>
      <w:r w:rsidR="00AF6EFB" w:rsidRPr="00AF6EFB">
        <w:rPr>
          <w:rFonts w:ascii="Times New Roman" w:hAnsi="Times New Roman" w:cs="Times New Roman"/>
          <w:b/>
          <w:sz w:val="24"/>
          <w:szCs w:val="24"/>
        </w:rPr>
        <w:t>Diffusion of Innovation Theory</w:t>
      </w:r>
    </w:p>
    <w:p w:rsidR="00AF6EFB" w:rsidRPr="00AF6EFB" w:rsidRDefault="00AF6EFB" w:rsidP="00AF6E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Introduction</w:t>
      </w:r>
    </w:p>
    <w:p w:rsidR="00827719" w:rsidRDefault="00AF6EFB" w:rsidP="00676B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E371F" w:rsidRPr="00676B5C">
        <w:rPr>
          <w:rFonts w:ascii="Times New Roman" w:hAnsi="Times New Roman" w:cs="Times New Roman"/>
          <w:sz w:val="24"/>
          <w:szCs w:val="24"/>
        </w:rPr>
        <w:t xml:space="preserve">The diffusion innovation </w:t>
      </w:r>
      <w:r w:rsidR="00676B5C" w:rsidRPr="00676B5C">
        <w:rPr>
          <w:rFonts w:ascii="Times New Roman" w:hAnsi="Times New Roman" w:cs="Times New Roman"/>
          <w:sz w:val="24"/>
          <w:szCs w:val="24"/>
        </w:rPr>
        <w:t>theory</w:t>
      </w:r>
      <w:r w:rsidR="0095209A">
        <w:rPr>
          <w:rFonts w:ascii="Times New Roman" w:hAnsi="Times New Roman" w:cs="Times New Roman"/>
          <w:sz w:val="24"/>
          <w:szCs w:val="24"/>
        </w:rPr>
        <w:t xml:space="preserve"> seeks to investigate how people receive the innovation</w:t>
      </w:r>
      <w:r w:rsidR="00CD2EAA">
        <w:rPr>
          <w:rFonts w:ascii="Times New Roman" w:hAnsi="Times New Roman" w:cs="Times New Roman"/>
          <w:sz w:val="24"/>
          <w:szCs w:val="24"/>
        </w:rPr>
        <w:t>, change and how they decide to adopt it</w:t>
      </w:r>
      <w:r w:rsidR="00415FA9" w:rsidRPr="00415FA9">
        <w:rPr>
          <w:rFonts w:ascii="Times New Roman" w:hAnsi="Times New Roman" w:cs="Times New Roman"/>
          <w:sz w:val="24"/>
          <w:szCs w:val="24"/>
        </w:rPr>
        <w:t>. Both broad communications and relational correspondence direct is associated with the dissemi</w:t>
      </w:r>
      <w:r w:rsidR="00CD0969">
        <w:rPr>
          <w:rFonts w:ascii="Times New Roman" w:hAnsi="Times New Roman" w:cs="Times New Roman"/>
          <w:sz w:val="24"/>
          <w:szCs w:val="24"/>
        </w:rPr>
        <w:t>nation procedure. The theory</w:t>
      </w:r>
      <w:r w:rsidR="00415FA9" w:rsidRPr="00415FA9">
        <w:rPr>
          <w:rFonts w:ascii="Times New Roman" w:hAnsi="Times New Roman" w:cs="Times New Roman"/>
          <w:sz w:val="24"/>
          <w:szCs w:val="24"/>
        </w:rPr>
        <w:t xml:space="preserve"> intensely depen</w:t>
      </w:r>
      <w:r w:rsidR="000752E0">
        <w:rPr>
          <w:rFonts w:ascii="Times New Roman" w:hAnsi="Times New Roman" w:cs="Times New Roman"/>
          <w:sz w:val="24"/>
          <w:szCs w:val="24"/>
        </w:rPr>
        <w:t>ds on Human capital. According to this concept</w:t>
      </w:r>
      <w:r w:rsidR="00561B2E">
        <w:rPr>
          <w:rFonts w:ascii="Times New Roman" w:hAnsi="Times New Roman" w:cs="Times New Roman"/>
          <w:sz w:val="24"/>
          <w:szCs w:val="24"/>
        </w:rPr>
        <w:t xml:space="preserve">, innovations </w:t>
      </w:r>
      <w:r w:rsidR="000752E0">
        <w:rPr>
          <w:rFonts w:ascii="Times New Roman" w:hAnsi="Times New Roman" w:cs="Times New Roman"/>
          <w:sz w:val="24"/>
          <w:szCs w:val="24"/>
        </w:rPr>
        <w:t>need to be</w:t>
      </w:r>
      <w:r w:rsidR="00BC436C">
        <w:rPr>
          <w:rFonts w:ascii="Times New Roman" w:hAnsi="Times New Roman" w:cs="Times New Roman"/>
          <w:sz w:val="24"/>
          <w:szCs w:val="24"/>
        </w:rPr>
        <w:t xml:space="preserve"> generally</w:t>
      </w:r>
      <w:r w:rsidR="00415FA9" w:rsidRPr="00415FA9">
        <w:rPr>
          <w:rFonts w:ascii="Times New Roman" w:hAnsi="Times New Roman" w:cs="Times New Roman"/>
          <w:sz w:val="24"/>
          <w:szCs w:val="24"/>
        </w:rPr>
        <w:t xml:space="preserve"> received to achieve improvement and maintainability</w:t>
      </w:r>
      <w:r w:rsidR="00A02586">
        <w:rPr>
          <w:rFonts w:ascii="Times New Roman" w:hAnsi="Times New Roman" w:cs="Times New Roman"/>
          <w:sz w:val="24"/>
          <w:szCs w:val="24"/>
        </w:rPr>
        <w:t xml:space="preserve"> </w:t>
      </w:r>
      <w:r w:rsidR="00A02586" w:rsidRPr="00A02586">
        <w:rPr>
          <w:rFonts w:ascii="Times New Roman" w:hAnsi="Times New Roman" w:cs="Times New Roman"/>
          <w:sz w:val="24"/>
          <w:szCs w:val="24"/>
        </w:rPr>
        <w:t>(Mohammadi, Poursaberi, &amp; Salahshoor, 2018)</w:t>
      </w:r>
      <w:r w:rsidR="00415FA9" w:rsidRPr="00415FA9">
        <w:rPr>
          <w:rFonts w:ascii="Times New Roman" w:hAnsi="Times New Roman" w:cs="Times New Roman"/>
          <w:sz w:val="24"/>
          <w:szCs w:val="24"/>
        </w:rPr>
        <w:t>. Rogers</w:t>
      </w:r>
      <w:r w:rsidR="00AE47CD">
        <w:rPr>
          <w:rFonts w:ascii="Times New Roman" w:hAnsi="Times New Roman" w:cs="Times New Roman"/>
          <w:sz w:val="24"/>
          <w:szCs w:val="24"/>
        </w:rPr>
        <w:t xml:space="preserve"> proposed f</w:t>
      </w:r>
      <w:r w:rsidR="00D97A2B">
        <w:rPr>
          <w:rFonts w:ascii="Times New Roman" w:hAnsi="Times New Roman" w:cs="Times New Roman"/>
          <w:sz w:val="24"/>
          <w:szCs w:val="24"/>
        </w:rPr>
        <w:t>ive stages that identif</w:t>
      </w:r>
      <w:r w:rsidR="00D4246F">
        <w:rPr>
          <w:rFonts w:ascii="Times New Roman" w:hAnsi="Times New Roman" w:cs="Times New Roman"/>
          <w:sz w:val="24"/>
          <w:szCs w:val="24"/>
        </w:rPr>
        <w:t>y</w:t>
      </w:r>
      <w:r w:rsidR="00D97A2B">
        <w:rPr>
          <w:rFonts w:ascii="Times New Roman" w:hAnsi="Times New Roman" w:cs="Times New Roman"/>
          <w:sz w:val="24"/>
          <w:szCs w:val="24"/>
        </w:rPr>
        <w:t xml:space="preserve"> the mechanism of diffusion of innovation theory. These </w:t>
      </w:r>
      <w:r w:rsidR="00D4246F">
        <w:rPr>
          <w:rFonts w:ascii="Times New Roman" w:hAnsi="Times New Roman" w:cs="Times New Roman"/>
          <w:sz w:val="24"/>
          <w:szCs w:val="24"/>
        </w:rPr>
        <w:t xml:space="preserve">stages include the </w:t>
      </w:r>
      <w:r w:rsidR="00D97A2B">
        <w:rPr>
          <w:rFonts w:ascii="Times New Roman" w:hAnsi="Times New Roman" w:cs="Times New Roman"/>
          <w:sz w:val="24"/>
          <w:szCs w:val="24"/>
        </w:rPr>
        <w:t>knowledge stage, persuasion stage, decision stage, implementation stage</w:t>
      </w:r>
      <w:r w:rsidR="00D4246F">
        <w:rPr>
          <w:rFonts w:ascii="Times New Roman" w:hAnsi="Times New Roman" w:cs="Times New Roman"/>
          <w:sz w:val="24"/>
          <w:szCs w:val="24"/>
        </w:rPr>
        <w:t>,</w:t>
      </w:r>
      <w:r w:rsidR="00D97A2B">
        <w:rPr>
          <w:rFonts w:ascii="Times New Roman" w:hAnsi="Times New Roman" w:cs="Times New Roman"/>
          <w:sz w:val="24"/>
          <w:szCs w:val="24"/>
        </w:rPr>
        <w:t xml:space="preserve"> and </w:t>
      </w:r>
      <w:r w:rsidR="00D073E1">
        <w:rPr>
          <w:rFonts w:ascii="Times New Roman" w:hAnsi="Times New Roman" w:cs="Times New Roman"/>
          <w:sz w:val="24"/>
          <w:szCs w:val="24"/>
        </w:rPr>
        <w:t>confirmation stage. This paper looks in to the implementation of the proposed solution towards tre</w:t>
      </w:r>
      <w:r w:rsidR="000F7AEA">
        <w:rPr>
          <w:rFonts w:ascii="Times New Roman" w:hAnsi="Times New Roman" w:cs="Times New Roman"/>
          <w:sz w:val="24"/>
          <w:szCs w:val="24"/>
        </w:rPr>
        <w:t>ating type 2 diabetic patients in regards to the diffusion innovation</w:t>
      </w:r>
      <w:r w:rsidR="007B71B5">
        <w:rPr>
          <w:rFonts w:ascii="Times New Roman" w:hAnsi="Times New Roman" w:cs="Times New Roman"/>
          <w:sz w:val="24"/>
          <w:szCs w:val="24"/>
        </w:rPr>
        <w:t xml:space="preserve"> concept</w:t>
      </w:r>
    </w:p>
    <w:p w:rsidR="000F7AEA" w:rsidRPr="00AF6EFB" w:rsidRDefault="00987086" w:rsidP="00AF6E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EFB">
        <w:rPr>
          <w:rFonts w:ascii="Times New Roman" w:hAnsi="Times New Roman" w:cs="Times New Roman"/>
          <w:b/>
          <w:sz w:val="24"/>
          <w:szCs w:val="24"/>
        </w:rPr>
        <w:t>Knowledge Stage</w:t>
      </w:r>
    </w:p>
    <w:p w:rsidR="00D4246F" w:rsidRPr="00075554" w:rsidRDefault="00AF741C" w:rsidP="000755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33CFC">
        <w:rPr>
          <w:rFonts w:ascii="Times New Roman" w:hAnsi="Times New Roman" w:cs="Times New Roman"/>
          <w:sz w:val="24"/>
          <w:szCs w:val="24"/>
        </w:rPr>
        <w:t xml:space="preserve">People may </w:t>
      </w:r>
      <w:r w:rsidR="00E67460">
        <w:rPr>
          <w:rFonts w:ascii="Times New Roman" w:hAnsi="Times New Roman" w:cs="Times New Roman"/>
          <w:sz w:val="24"/>
          <w:szCs w:val="24"/>
        </w:rPr>
        <w:t>lack to portray</w:t>
      </w:r>
      <w:r w:rsidR="00783EF6">
        <w:rPr>
          <w:rFonts w:ascii="Times New Roman" w:hAnsi="Times New Roman" w:cs="Times New Roman"/>
          <w:sz w:val="24"/>
          <w:szCs w:val="24"/>
        </w:rPr>
        <w:t xml:space="preserve"> interest in innovation due to </w:t>
      </w:r>
      <w:r w:rsidR="00E67460">
        <w:rPr>
          <w:rFonts w:ascii="Times New Roman" w:hAnsi="Times New Roman" w:cs="Times New Roman"/>
          <w:sz w:val="24"/>
          <w:szCs w:val="24"/>
        </w:rPr>
        <w:t xml:space="preserve">lack of data </w:t>
      </w:r>
      <w:r w:rsidR="00783EF6">
        <w:rPr>
          <w:rFonts w:ascii="Times New Roman" w:hAnsi="Times New Roman" w:cs="Times New Roman"/>
          <w:sz w:val="24"/>
          <w:szCs w:val="24"/>
        </w:rPr>
        <w:t xml:space="preserve">or knowledge. Therefore, </w:t>
      </w:r>
      <w:r w:rsidR="00BD6175">
        <w:rPr>
          <w:rFonts w:ascii="Times New Roman" w:hAnsi="Times New Roman" w:cs="Times New Roman"/>
          <w:sz w:val="24"/>
          <w:szCs w:val="24"/>
        </w:rPr>
        <w:t xml:space="preserve">it is </w:t>
      </w:r>
      <w:r w:rsidR="00D4246F">
        <w:rPr>
          <w:rFonts w:ascii="Times New Roman" w:hAnsi="Times New Roman" w:cs="Times New Roman"/>
          <w:sz w:val="24"/>
          <w:szCs w:val="24"/>
        </w:rPr>
        <w:t>crucial</w:t>
      </w:r>
      <w:r w:rsidR="00BD6175">
        <w:rPr>
          <w:rFonts w:ascii="Times New Roman" w:hAnsi="Times New Roman" w:cs="Times New Roman"/>
          <w:sz w:val="24"/>
          <w:szCs w:val="24"/>
        </w:rPr>
        <w:t xml:space="preserve"> to create </w:t>
      </w:r>
      <w:r w:rsidR="00D4246F">
        <w:rPr>
          <w:rFonts w:ascii="Times New Roman" w:hAnsi="Times New Roman" w:cs="Times New Roman"/>
          <w:sz w:val="24"/>
          <w:szCs w:val="24"/>
        </w:rPr>
        <w:t>sufficient</w:t>
      </w:r>
      <w:r w:rsidR="00BD6175">
        <w:rPr>
          <w:rFonts w:ascii="Times New Roman" w:hAnsi="Times New Roman" w:cs="Times New Roman"/>
          <w:sz w:val="24"/>
          <w:szCs w:val="24"/>
        </w:rPr>
        <w:t xml:space="preserve"> awareness </w:t>
      </w:r>
      <w:r w:rsidR="00D4246F">
        <w:rPr>
          <w:rFonts w:ascii="Times New Roman" w:hAnsi="Times New Roman" w:cs="Times New Roman"/>
          <w:sz w:val="24"/>
          <w:szCs w:val="24"/>
        </w:rPr>
        <w:t>of</w:t>
      </w:r>
      <w:r w:rsidR="00BD6175">
        <w:rPr>
          <w:rFonts w:ascii="Times New Roman" w:hAnsi="Times New Roman" w:cs="Times New Roman"/>
          <w:sz w:val="24"/>
          <w:szCs w:val="24"/>
        </w:rPr>
        <w:t xml:space="preserve"> the population and inspire the target population t adopting the proposed solution. </w:t>
      </w:r>
      <w:r w:rsidR="00DF60CA">
        <w:rPr>
          <w:rFonts w:ascii="Times New Roman" w:hAnsi="Times New Roman" w:cs="Times New Roman"/>
          <w:sz w:val="24"/>
          <w:szCs w:val="24"/>
        </w:rPr>
        <w:t xml:space="preserve">The proposed solution in the project involves </w:t>
      </w:r>
      <w:r w:rsidR="00D4246F">
        <w:rPr>
          <w:rFonts w:ascii="Times New Roman" w:hAnsi="Times New Roman" w:cs="Times New Roman"/>
          <w:sz w:val="24"/>
          <w:szCs w:val="24"/>
        </w:rPr>
        <w:t xml:space="preserve">the </w:t>
      </w:r>
      <w:r w:rsidR="00DF60CA">
        <w:rPr>
          <w:rFonts w:ascii="Times New Roman" w:hAnsi="Times New Roman" w:cs="Times New Roman"/>
          <w:sz w:val="24"/>
          <w:szCs w:val="24"/>
        </w:rPr>
        <w:t xml:space="preserve">use of </w:t>
      </w:r>
      <w:r w:rsidR="00D4246F">
        <w:rPr>
          <w:rFonts w:ascii="Times New Roman" w:hAnsi="Times New Roman" w:cs="Times New Roman"/>
          <w:sz w:val="24"/>
          <w:szCs w:val="24"/>
        </w:rPr>
        <w:t xml:space="preserve">a </w:t>
      </w:r>
      <w:r w:rsidR="00DF60CA">
        <w:rPr>
          <w:rFonts w:ascii="Times New Roman" w:hAnsi="Times New Roman" w:cs="Times New Roman"/>
          <w:sz w:val="24"/>
          <w:szCs w:val="24"/>
        </w:rPr>
        <w:t>personalized</w:t>
      </w:r>
      <w:r w:rsidR="00903334">
        <w:rPr>
          <w:rFonts w:ascii="Times New Roman" w:hAnsi="Times New Roman" w:cs="Times New Roman"/>
          <w:sz w:val="24"/>
          <w:szCs w:val="24"/>
        </w:rPr>
        <w:t xml:space="preserve"> nutritional plan to control</w:t>
      </w:r>
      <w:r w:rsidR="00DF60CA">
        <w:rPr>
          <w:rFonts w:ascii="Times New Roman" w:hAnsi="Times New Roman" w:cs="Times New Roman"/>
          <w:sz w:val="24"/>
          <w:szCs w:val="24"/>
        </w:rPr>
        <w:t xml:space="preserve"> type 2 diabetes. </w:t>
      </w:r>
      <w:r w:rsidR="00AF5079">
        <w:rPr>
          <w:rFonts w:ascii="Times New Roman" w:hAnsi="Times New Roman" w:cs="Times New Roman"/>
          <w:sz w:val="24"/>
          <w:szCs w:val="24"/>
        </w:rPr>
        <w:t>P</w:t>
      </w:r>
      <w:r w:rsidR="00903334">
        <w:rPr>
          <w:rFonts w:ascii="Times New Roman" w:hAnsi="Times New Roman" w:cs="Times New Roman"/>
          <w:sz w:val="24"/>
          <w:szCs w:val="24"/>
        </w:rPr>
        <w:t>eople living</w:t>
      </w:r>
      <w:r w:rsidR="00AF5079">
        <w:rPr>
          <w:rFonts w:ascii="Times New Roman" w:hAnsi="Times New Roman" w:cs="Times New Roman"/>
          <w:sz w:val="24"/>
          <w:szCs w:val="24"/>
        </w:rPr>
        <w:t xml:space="preserve"> with type 2 diabetes and the supporting society should be made </w:t>
      </w:r>
      <w:r w:rsidR="00E87DD8">
        <w:rPr>
          <w:rFonts w:ascii="Times New Roman" w:hAnsi="Times New Roman" w:cs="Times New Roman"/>
          <w:sz w:val="24"/>
          <w:szCs w:val="24"/>
        </w:rPr>
        <w:t>aware</w:t>
      </w:r>
      <w:r w:rsidR="00AF5079">
        <w:rPr>
          <w:rFonts w:ascii="Times New Roman" w:hAnsi="Times New Roman" w:cs="Times New Roman"/>
          <w:sz w:val="24"/>
          <w:szCs w:val="24"/>
        </w:rPr>
        <w:t xml:space="preserve"> of the proposed solution and its relevance in managing the patients to reduce hospital readmissions within six months </w:t>
      </w:r>
      <w:r w:rsidR="00E87DD8">
        <w:rPr>
          <w:rFonts w:ascii="Times New Roman" w:hAnsi="Times New Roman" w:cs="Times New Roman"/>
          <w:sz w:val="24"/>
          <w:szCs w:val="24"/>
        </w:rPr>
        <w:t>after being discharged from a health facility.</w:t>
      </w:r>
      <w:bookmarkStart w:id="0" w:name="_GoBack"/>
      <w:bookmarkEnd w:id="0"/>
    </w:p>
    <w:p w:rsidR="00E87DD8" w:rsidRPr="00AF6EFB" w:rsidRDefault="00E87DD8" w:rsidP="00AF6E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EFB">
        <w:rPr>
          <w:rFonts w:ascii="Times New Roman" w:hAnsi="Times New Roman" w:cs="Times New Roman"/>
          <w:b/>
          <w:sz w:val="24"/>
          <w:szCs w:val="24"/>
        </w:rPr>
        <w:t>Persuasion Stage</w:t>
      </w:r>
    </w:p>
    <w:p w:rsidR="00E87DD8" w:rsidRDefault="00AF741C" w:rsidP="00676B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F24DB">
        <w:rPr>
          <w:rFonts w:ascii="Times New Roman" w:hAnsi="Times New Roman" w:cs="Times New Roman"/>
          <w:sz w:val="24"/>
          <w:szCs w:val="24"/>
        </w:rPr>
        <w:t xml:space="preserve">The persuasion stage is the second stage </w:t>
      </w:r>
      <w:r w:rsidR="00E072A3">
        <w:rPr>
          <w:rFonts w:ascii="Times New Roman" w:hAnsi="Times New Roman" w:cs="Times New Roman"/>
          <w:sz w:val="24"/>
          <w:szCs w:val="24"/>
        </w:rPr>
        <w:t xml:space="preserve">of diffusion innovation theory. The persuasion stage is essential in </w:t>
      </w:r>
      <w:r w:rsidR="004D4E7A">
        <w:rPr>
          <w:rFonts w:ascii="Times New Roman" w:hAnsi="Times New Roman" w:cs="Times New Roman"/>
          <w:sz w:val="24"/>
          <w:szCs w:val="24"/>
        </w:rPr>
        <w:t xml:space="preserve">situations where a certain percentage in society develops a negative </w:t>
      </w:r>
      <w:r w:rsidR="004D4E7A">
        <w:rPr>
          <w:rFonts w:ascii="Times New Roman" w:hAnsi="Times New Roman" w:cs="Times New Roman"/>
          <w:sz w:val="24"/>
          <w:szCs w:val="24"/>
        </w:rPr>
        <w:lastRenderedPageBreak/>
        <w:t xml:space="preserve">perception </w:t>
      </w:r>
      <w:r w:rsidR="00D4246F">
        <w:rPr>
          <w:rFonts w:ascii="Times New Roman" w:hAnsi="Times New Roman" w:cs="Times New Roman"/>
          <w:sz w:val="24"/>
          <w:szCs w:val="24"/>
        </w:rPr>
        <w:t>of</w:t>
      </w:r>
      <w:r w:rsidR="004D4E7A">
        <w:rPr>
          <w:rFonts w:ascii="Times New Roman" w:hAnsi="Times New Roman" w:cs="Times New Roman"/>
          <w:sz w:val="24"/>
          <w:szCs w:val="24"/>
        </w:rPr>
        <w:t xml:space="preserve"> the proposed solution. </w:t>
      </w:r>
      <w:r w:rsidR="002078DA">
        <w:rPr>
          <w:rFonts w:ascii="Times New Roman" w:hAnsi="Times New Roman" w:cs="Times New Roman"/>
          <w:sz w:val="24"/>
          <w:szCs w:val="24"/>
        </w:rPr>
        <w:t xml:space="preserve">This stage entails giving and receiving of clarifications on the information provided to the population. </w:t>
      </w:r>
      <w:r w:rsidR="00A47E15">
        <w:rPr>
          <w:rFonts w:ascii="Times New Roman" w:hAnsi="Times New Roman" w:cs="Times New Roman"/>
          <w:sz w:val="24"/>
          <w:szCs w:val="24"/>
        </w:rPr>
        <w:t xml:space="preserve">A good percentage in the society may also develop an interest and seek clarifications </w:t>
      </w:r>
      <w:r w:rsidR="00E1416B">
        <w:rPr>
          <w:rFonts w:ascii="Times New Roman" w:hAnsi="Times New Roman" w:cs="Times New Roman"/>
          <w:sz w:val="24"/>
          <w:szCs w:val="24"/>
        </w:rPr>
        <w:t>on the relevance and the effectiveness of proposed nutritional plans to manage type 2 diabetic patients in the society</w:t>
      </w:r>
      <w:r w:rsidR="004055A2">
        <w:rPr>
          <w:rFonts w:ascii="Times New Roman" w:hAnsi="Times New Roman" w:cs="Times New Roman"/>
          <w:sz w:val="24"/>
          <w:szCs w:val="24"/>
        </w:rPr>
        <w:t xml:space="preserve"> </w:t>
      </w:r>
      <w:r w:rsidR="004055A2" w:rsidRPr="004055A2">
        <w:rPr>
          <w:rFonts w:ascii="Times New Roman" w:hAnsi="Times New Roman" w:cs="Times New Roman"/>
          <w:sz w:val="24"/>
          <w:szCs w:val="24"/>
        </w:rPr>
        <w:t>("Diffusion of Innovation Theory," 2014)</w:t>
      </w:r>
      <w:r w:rsidR="00E1416B">
        <w:rPr>
          <w:rFonts w:ascii="Times New Roman" w:hAnsi="Times New Roman" w:cs="Times New Roman"/>
          <w:sz w:val="24"/>
          <w:szCs w:val="24"/>
        </w:rPr>
        <w:t xml:space="preserve">. </w:t>
      </w:r>
      <w:r w:rsidR="00AB4140">
        <w:rPr>
          <w:rFonts w:ascii="Times New Roman" w:hAnsi="Times New Roman" w:cs="Times New Roman"/>
          <w:sz w:val="24"/>
          <w:szCs w:val="24"/>
        </w:rPr>
        <w:t xml:space="preserve">Clients may also want the nurses to draft an effective personalized nutritional plan for </w:t>
      </w:r>
      <w:r w:rsidR="00A21D8D">
        <w:rPr>
          <w:rFonts w:ascii="Times New Roman" w:hAnsi="Times New Roman" w:cs="Times New Roman"/>
          <w:sz w:val="24"/>
          <w:szCs w:val="24"/>
        </w:rPr>
        <w:t>their</w:t>
      </w:r>
      <w:r w:rsidR="00AB4140">
        <w:rPr>
          <w:rFonts w:ascii="Times New Roman" w:hAnsi="Times New Roman" w:cs="Times New Roman"/>
          <w:sz w:val="24"/>
          <w:szCs w:val="24"/>
        </w:rPr>
        <w:t xml:space="preserve"> patients for </w:t>
      </w:r>
      <w:r w:rsidR="00A21D8D">
        <w:rPr>
          <w:rFonts w:ascii="Times New Roman" w:hAnsi="Times New Roman" w:cs="Times New Roman"/>
          <w:sz w:val="24"/>
          <w:szCs w:val="24"/>
        </w:rPr>
        <w:t xml:space="preserve">better health results. </w:t>
      </w:r>
    </w:p>
    <w:p w:rsidR="00A21D8D" w:rsidRPr="00C8681A" w:rsidRDefault="00A21D8D" w:rsidP="00C8681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681A">
        <w:rPr>
          <w:rFonts w:ascii="Times New Roman" w:hAnsi="Times New Roman" w:cs="Times New Roman"/>
          <w:b/>
          <w:sz w:val="24"/>
          <w:szCs w:val="24"/>
        </w:rPr>
        <w:t>Decision Stage</w:t>
      </w:r>
    </w:p>
    <w:p w:rsidR="00A21D8D" w:rsidRDefault="00AF741C" w:rsidP="00676B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21D8D">
        <w:rPr>
          <w:rFonts w:ascii="Times New Roman" w:hAnsi="Times New Roman" w:cs="Times New Roman"/>
          <w:sz w:val="24"/>
          <w:szCs w:val="24"/>
        </w:rPr>
        <w:t>Rogers</w:t>
      </w:r>
      <w:r w:rsidR="00356699">
        <w:rPr>
          <w:rFonts w:ascii="Times New Roman" w:hAnsi="Times New Roman" w:cs="Times New Roman"/>
          <w:sz w:val="24"/>
          <w:szCs w:val="24"/>
        </w:rPr>
        <w:t xml:space="preserve"> argues that the decision stage entails individual analysis </w:t>
      </w:r>
      <w:r w:rsidR="00D4246F">
        <w:rPr>
          <w:rFonts w:ascii="Times New Roman" w:hAnsi="Times New Roman" w:cs="Times New Roman"/>
          <w:sz w:val="24"/>
          <w:szCs w:val="24"/>
        </w:rPr>
        <w:t xml:space="preserve">of </w:t>
      </w:r>
      <w:r w:rsidR="00AF4E78">
        <w:rPr>
          <w:rFonts w:ascii="Times New Roman" w:hAnsi="Times New Roman" w:cs="Times New Roman"/>
          <w:sz w:val="24"/>
          <w:szCs w:val="24"/>
        </w:rPr>
        <w:t xml:space="preserve">the positive and the negative impact of the proposed solution to determine whether to adopt it or </w:t>
      </w:r>
      <w:r w:rsidR="00D4246F">
        <w:rPr>
          <w:rFonts w:ascii="Times New Roman" w:hAnsi="Times New Roman" w:cs="Times New Roman"/>
          <w:sz w:val="24"/>
          <w:szCs w:val="24"/>
        </w:rPr>
        <w:t>not</w:t>
      </w:r>
      <w:r w:rsidR="00D4246F" w:rsidRPr="00680A2E">
        <w:rPr>
          <w:rFonts w:ascii="Times New Roman" w:hAnsi="Times New Roman" w:cs="Times New Roman"/>
          <w:sz w:val="24"/>
          <w:szCs w:val="24"/>
        </w:rPr>
        <w:t xml:space="preserve"> (</w:t>
      </w:r>
      <w:r w:rsidR="00680A2E" w:rsidRPr="00680A2E">
        <w:rPr>
          <w:rFonts w:ascii="Times New Roman" w:hAnsi="Times New Roman" w:cs="Times New Roman"/>
          <w:sz w:val="24"/>
          <w:szCs w:val="24"/>
        </w:rPr>
        <w:t>Harvey &amp; Kitson, 2015)</w:t>
      </w:r>
      <w:r w:rsidR="00AF4E78">
        <w:rPr>
          <w:rFonts w:ascii="Times New Roman" w:hAnsi="Times New Roman" w:cs="Times New Roman"/>
          <w:sz w:val="24"/>
          <w:szCs w:val="24"/>
        </w:rPr>
        <w:t>. It</w:t>
      </w:r>
      <w:r w:rsidR="00D4246F">
        <w:rPr>
          <w:rFonts w:ascii="Times New Roman" w:hAnsi="Times New Roman" w:cs="Times New Roman"/>
          <w:sz w:val="24"/>
          <w:szCs w:val="24"/>
        </w:rPr>
        <w:t>, therefore,</w:t>
      </w:r>
      <w:r w:rsidR="00AF4E78">
        <w:rPr>
          <w:rFonts w:ascii="Times New Roman" w:hAnsi="Times New Roman" w:cs="Times New Roman"/>
          <w:sz w:val="24"/>
          <w:szCs w:val="24"/>
        </w:rPr>
        <w:t xml:space="preserve"> requires the nurse to provide essential knowledge and persuade the population in the initial stages for the population to accept the innovation. </w:t>
      </w:r>
      <w:r w:rsidR="003C5714">
        <w:rPr>
          <w:rFonts w:ascii="Times New Roman" w:hAnsi="Times New Roman" w:cs="Times New Roman"/>
          <w:sz w:val="24"/>
          <w:szCs w:val="24"/>
        </w:rPr>
        <w:t>The population needs to decide whether to adopt the personalized nutritional plans based on the amount of information provided by the nurses</w:t>
      </w:r>
      <w:r w:rsidR="0026179A">
        <w:rPr>
          <w:rFonts w:ascii="Times New Roman" w:hAnsi="Times New Roman" w:cs="Times New Roman"/>
          <w:sz w:val="24"/>
          <w:szCs w:val="24"/>
        </w:rPr>
        <w:t>. The effectiveness of the personalized plan may influence the decision of the people to adopt the plan and eventually lead to reduced hospital readmissions within six months after discharge.</w:t>
      </w:r>
    </w:p>
    <w:p w:rsidR="0026179A" w:rsidRPr="00C8681A" w:rsidRDefault="0026179A" w:rsidP="00C8681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681A">
        <w:rPr>
          <w:rFonts w:ascii="Times New Roman" w:hAnsi="Times New Roman" w:cs="Times New Roman"/>
          <w:b/>
          <w:sz w:val="24"/>
          <w:szCs w:val="24"/>
        </w:rPr>
        <w:t>Implementation Stage</w:t>
      </w:r>
    </w:p>
    <w:p w:rsidR="00F54A3E" w:rsidRDefault="00AF741C" w:rsidP="00676B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305F0">
        <w:rPr>
          <w:rFonts w:ascii="Times New Roman" w:hAnsi="Times New Roman" w:cs="Times New Roman"/>
          <w:sz w:val="24"/>
          <w:szCs w:val="24"/>
        </w:rPr>
        <w:t xml:space="preserve">The implementation stage </w:t>
      </w:r>
      <w:r w:rsidR="008A7DDA">
        <w:rPr>
          <w:rFonts w:ascii="Times New Roman" w:hAnsi="Times New Roman" w:cs="Times New Roman"/>
          <w:sz w:val="24"/>
          <w:szCs w:val="24"/>
        </w:rPr>
        <w:t xml:space="preserve">entails </w:t>
      </w:r>
      <w:r w:rsidR="00C93823">
        <w:rPr>
          <w:rFonts w:ascii="Times New Roman" w:hAnsi="Times New Roman" w:cs="Times New Roman"/>
          <w:sz w:val="24"/>
          <w:szCs w:val="24"/>
        </w:rPr>
        <w:t>a process</w:t>
      </w:r>
      <w:r w:rsidR="008A7DDA">
        <w:rPr>
          <w:rFonts w:ascii="Times New Roman" w:hAnsi="Times New Roman" w:cs="Times New Roman"/>
          <w:sz w:val="24"/>
          <w:szCs w:val="24"/>
        </w:rPr>
        <w:t xml:space="preserve"> where a person</w:t>
      </w:r>
      <w:r w:rsidR="00C93823">
        <w:rPr>
          <w:rFonts w:ascii="Times New Roman" w:hAnsi="Times New Roman" w:cs="Times New Roman"/>
          <w:sz w:val="24"/>
          <w:szCs w:val="24"/>
        </w:rPr>
        <w:t xml:space="preserve"> takes some effort to look in to the dependence of the innovation and gather more data about the effectiveness of the proposed solution. </w:t>
      </w:r>
      <w:r w:rsidR="00013851">
        <w:rPr>
          <w:rFonts w:ascii="Times New Roman" w:hAnsi="Times New Roman" w:cs="Times New Roman"/>
          <w:sz w:val="24"/>
          <w:szCs w:val="24"/>
        </w:rPr>
        <w:t>Once</w:t>
      </w:r>
      <w:r w:rsidR="00761A6A">
        <w:rPr>
          <w:rFonts w:ascii="Times New Roman" w:hAnsi="Times New Roman" w:cs="Times New Roman"/>
          <w:sz w:val="24"/>
          <w:szCs w:val="24"/>
        </w:rPr>
        <w:t xml:space="preserve"> the people </w:t>
      </w:r>
      <w:r w:rsidR="00D4246F">
        <w:rPr>
          <w:rFonts w:ascii="Times New Roman" w:hAnsi="Times New Roman" w:cs="Times New Roman"/>
          <w:sz w:val="24"/>
          <w:szCs w:val="24"/>
        </w:rPr>
        <w:t>decide</w:t>
      </w:r>
      <w:r w:rsidR="00761A6A">
        <w:rPr>
          <w:rFonts w:ascii="Times New Roman" w:hAnsi="Times New Roman" w:cs="Times New Roman"/>
          <w:sz w:val="24"/>
          <w:szCs w:val="24"/>
        </w:rPr>
        <w:t xml:space="preserve"> to adopt the proposed solution, </w:t>
      </w:r>
      <w:r w:rsidR="00E35E16">
        <w:rPr>
          <w:rFonts w:ascii="Times New Roman" w:hAnsi="Times New Roman" w:cs="Times New Roman"/>
          <w:sz w:val="24"/>
          <w:szCs w:val="24"/>
        </w:rPr>
        <w:t xml:space="preserve">the target population will implement the personalized nutritional plan to manage type 2 diabetic patients and reduce their hospital readmission within six months of discharge. </w:t>
      </w:r>
      <w:r w:rsidR="007C36D5">
        <w:rPr>
          <w:rFonts w:ascii="Times New Roman" w:hAnsi="Times New Roman" w:cs="Times New Roman"/>
          <w:sz w:val="24"/>
          <w:szCs w:val="24"/>
        </w:rPr>
        <w:t xml:space="preserve">This phase is very </w:t>
      </w:r>
      <w:r w:rsidR="008A5991">
        <w:rPr>
          <w:rFonts w:ascii="Times New Roman" w:hAnsi="Times New Roman" w:cs="Times New Roman"/>
          <w:sz w:val="24"/>
          <w:szCs w:val="24"/>
        </w:rPr>
        <w:t xml:space="preserve">critical since it requires people to consider the process in detail to deliver quality experience </w:t>
      </w:r>
      <w:r w:rsidR="00027D4D">
        <w:rPr>
          <w:rFonts w:ascii="Times New Roman" w:hAnsi="Times New Roman" w:cs="Times New Roman"/>
          <w:sz w:val="24"/>
          <w:szCs w:val="24"/>
        </w:rPr>
        <w:t xml:space="preserve">significantly. The </w:t>
      </w:r>
      <w:r w:rsidR="00027D4D">
        <w:rPr>
          <w:rFonts w:ascii="Times New Roman" w:hAnsi="Times New Roman" w:cs="Times New Roman"/>
          <w:sz w:val="24"/>
          <w:szCs w:val="24"/>
        </w:rPr>
        <w:lastRenderedPageBreak/>
        <w:t xml:space="preserve">implementation of the proposed solution is determined by </w:t>
      </w:r>
      <w:r w:rsidR="00D4246F">
        <w:rPr>
          <w:rFonts w:ascii="Times New Roman" w:hAnsi="Times New Roman" w:cs="Times New Roman"/>
          <w:sz w:val="24"/>
          <w:szCs w:val="24"/>
        </w:rPr>
        <w:t xml:space="preserve">the </w:t>
      </w:r>
      <w:r w:rsidR="00027D4D">
        <w:rPr>
          <w:rFonts w:ascii="Times New Roman" w:hAnsi="Times New Roman" w:cs="Times New Roman"/>
          <w:sz w:val="24"/>
          <w:szCs w:val="24"/>
        </w:rPr>
        <w:t>effectiveness of the previous stages</w:t>
      </w:r>
      <w:r w:rsidR="00D4246F">
        <w:rPr>
          <w:rFonts w:ascii="Times New Roman" w:hAnsi="Times New Roman" w:cs="Times New Roman"/>
          <w:sz w:val="24"/>
          <w:szCs w:val="24"/>
        </w:rPr>
        <w:t>,</w:t>
      </w:r>
      <w:r w:rsidR="00027D4D">
        <w:rPr>
          <w:rFonts w:ascii="Times New Roman" w:hAnsi="Times New Roman" w:cs="Times New Roman"/>
          <w:sz w:val="24"/>
          <w:szCs w:val="24"/>
        </w:rPr>
        <w:t xml:space="preserve"> including kno</w:t>
      </w:r>
      <w:r w:rsidR="00166DEF">
        <w:rPr>
          <w:rFonts w:ascii="Times New Roman" w:hAnsi="Times New Roman" w:cs="Times New Roman"/>
          <w:sz w:val="24"/>
          <w:szCs w:val="24"/>
        </w:rPr>
        <w:t>wledge, persuasion</w:t>
      </w:r>
      <w:r w:rsidR="00D4246F">
        <w:rPr>
          <w:rFonts w:ascii="Times New Roman" w:hAnsi="Times New Roman" w:cs="Times New Roman"/>
          <w:sz w:val="24"/>
          <w:szCs w:val="24"/>
        </w:rPr>
        <w:t>,</w:t>
      </w:r>
      <w:r w:rsidR="00166DEF">
        <w:rPr>
          <w:rFonts w:ascii="Times New Roman" w:hAnsi="Times New Roman" w:cs="Times New Roman"/>
          <w:sz w:val="24"/>
          <w:szCs w:val="24"/>
        </w:rPr>
        <w:t xml:space="preserve"> and decision on adoption or rejection of the </w:t>
      </w:r>
      <w:r w:rsidR="004055A2">
        <w:rPr>
          <w:rFonts w:ascii="Times New Roman" w:hAnsi="Times New Roman" w:cs="Times New Roman"/>
          <w:sz w:val="24"/>
          <w:szCs w:val="24"/>
        </w:rPr>
        <w:t xml:space="preserve">solution </w:t>
      </w:r>
      <w:r w:rsidR="004055A2" w:rsidRPr="004055A2">
        <w:rPr>
          <w:rFonts w:ascii="Times New Roman" w:hAnsi="Times New Roman" w:cs="Times New Roman"/>
          <w:sz w:val="24"/>
          <w:szCs w:val="24"/>
        </w:rPr>
        <w:t>("Diffusion of Innovation Theory," 2014)</w:t>
      </w:r>
      <w:r w:rsidR="00166DE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4A3E" w:rsidRPr="00C8681A" w:rsidRDefault="00F54A3E" w:rsidP="00C8681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681A">
        <w:rPr>
          <w:rFonts w:ascii="Times New Roman" w:hAnsi="Times New Roman" w:cs="Times New Roman"/>
          <w:b/>
          <w:sz w:val="24"/>
          <w:szCs w:val="24"/>
        </w:rPr>
        <w:t>Confirmation Stage</w:t>
      </w:r>
    </w:p>
    <w:p w:rsidR="001855CB" w:rsidRDefault="00AF741C" w:rsidP="00676B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B6309">
        <w:rPr>
          <w:rFonts w:ascii="Times New Roman" w:hAnsi="Times New Roman" w:cs="Times New Roman"/>
          <w:sz w:val="24"/>
          <w:szCs w:val="24"/>
        </w:rPr>
        <w:t xml:space="preserve">Conformation is the last stage in the diffusion innovation theory that allows people to conform or finalize their decision and </w:t>
      </w:r>
      <w:r w:rsidR="00E341E8">
        <w:rPr>
          <w:rFonts w:ascii="Times New Roman" w:hAnsi="Times New Roman" w:cs="Times New Roman"/>
          <w:sz w:val="24"/>
          <w:szCs w:val="24"/>
        </w:rPr>
        <w:t>continue to use the proposed solu</w:t>
      </w:r>
      <w:r w:rsidR="006C7EC7">
        <w:rPr>
          <w:rFonts w:ascii="Times New Roman" w:hAnsi="Times New Roman" w:cs="Times New Roman"/>
          <w:sz w:val="24"/>
          <w:szCs w:val="24"/>
        </w:rPr>
        <w:t>tion with full potential</w:t>
      </w:r>
      <w:r w:rsidR="00A02586">
        <w:rPr>
          <w:rFonts w:ascii="Times New Roman" w:hAnsi="Times New Roman" w:cs="Times New Roman"/>
          <w:sz w:val="24"/>
          <w:szCs w:val="24"/>
        </w:rPr>
        <w:t xml:space="preserve"> </w:t>
      </w:r>
      <w:r w:rsidR="00A02586" w:rsidRPr="00A02586">
        <w:rPr>
          <w:rFonts w:ascii="Times New Roman" w:hAnsi="Times New Roman" w:cs="Times New Roman"/>
          <w:sz w:val="24"/>
          <w:szCs w:val="24"/>
        </w:rPr>
        <w:t>(Rudd &amp; Simonds, 2018)</w:t>
      </w:r>
      <w:r w:rsidR="006C7EC7">
        <w:rPr>
          <w:rFonts w:ascii="Times New Roman" w:hAnsi="Times New Roman" w:cs="Times New Roman"/>
          <w:sz w:val="24"/>
          <w:szCs w:val="24"/>
        </w:rPr>
        <w:t xml:space="preserve">. </w:t>
      </w:r>
      <w:r w:rsidR="00EA3C78">
        <w:rPr>
          <w:rFonts w:ascii="Times New Roman" w:hAnsi="Times New Roman" w:cs="Times New Roman"/>
          <w:sz w:val="24"/>
          <w:szCs w:val="24"/>
        </w:rPr>
        <w:t xml:space="preserve">However, not all innovations may reach </w:t>
      </w:r>
      <w:r w:rsidR="00CD37B2">
        <w:rPr>
          <w:rFonts w:ascii="Times New Roman" w:hAnsi="Times New Roman" w:cs="Times New Roman"/>
          <w:sz w:val="24"/>
          <w:szCs w:val="24"/>
        </w:rPr>
        <w:t xml:space="preserve">this stage due to </w:t>
      </w:r>
      <w:r w:rsidR="00D4246F">
        <w:rPr>
          <w:rFonts w:ascii="Times New Roman" w:hAnsi="Times New Roman" w:cs="Times New Roman"/>
          <w:sz w:val="24"/>
          <w:szCs w:val="24"/>
        </w:rPr>
        <w:t xml:space="preserve">the </w:t>
      </w:r>
      <w:r w:rsidR="00CD37B2">
        <w:rPr>
          <w:rFonts w:ascii="Times New Roman" w:hAnsi="Times New Roman" w:cs="Times New Roman"/>
          <w:sz w:val="24"/>
          <w:szCs w:val="24"/>
        </w:rPr>
        <w:t xml:space="preserve">rejection of innovation. </w:t>
      </w:r>
      <w:r w:rsidR="008B11A8">
        <w:rPr>
          <w:rFonts w:ascii="Times New Roman" w:hAnsi="Times New Roman" w:cs="Times New Roman"/>
          <w:sz w:val="24"/>
          <w:szCs w:val="24"/>
        </w:rPr>
        <w:t xml:space="preserve">At this point, the nurses evaluate the decision of the people and decide whether </w:t>
      </w:r>
      <w:r w:rsidR="002A53D3">
        <w:rPr>
          <w:rFonts w:ascii="Times New Roman" w:hAnsi="Times New Roman" w:cs="Times New Roman"/>
          <w:sz w:val="24"/>
          <w:szCs w:val="24"/>
        </w:rPr>
        <w:t xml:space="preserve">they should continue to utilize the proposed solution. The </w:t>
      </w:r>
      <w:r w:rsidR="003465EA">
        <w:rPr>
          <w:rFonts w:ascii="Times New Roman" w:hAnsi="Times New Roman" w:cs="Times New Roman"/>
          <w:sz w:val="24"/>
          <w:szCs w:val="24"/>
        </w:rPr>
        <w:t>nurses will also examine personalized nutritional</w:t>
      </w:r>
      <w:r w:rsidR="00304C9D">
        <w:rPr>
          <w:rFonts w:ascii="Times New Roman" w:hAnsi="Times New Roman" w:cs="Times New Roman"/>
          <w:sz w:val="24"/>
          <w:szCs w:val="24"/>
        </w:rPr>
        <w:t xml:space="preserve"> plans and seek confirmation from other healthcare providers and stakeholders.</w:t>
      </w:r>
    </w:p>
    <w:p w:rsidR="001855CB" w:rsidRPr="00C8681A" w:rsidRDefault="001855CB" w:rsidP="00C8681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681A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6F1A6E" w:rsidRPr="00D4246F" w:rsidRDefault="00AF741C" w:rsidP="00D424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855CB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6C7EC7">
        <w:rPr>
          <w:rFonts w:ascii="Times New Roman" w:hAnsi="Times New Roman" w:cs="Times New Roman"/>
          <w:sz w:val="24"/>
          <w:szCs w:val="24"/>
        </w:rPr>
        <w:t>Roger’s theory of diffusion of innovation can be continually used by understanding how the people</w:t>
      </w:r>
      <w:r w:rsidR="001855CB">
        <w:rPr>
          <w:rFonts w:ascii="Times New Roman" w:hAnsi="Times New Roman" w:cs="Times New Roman"/>
          <w:sz w:val="24"/>
          <w:szCs w:val="24"/>
        </w:rPr>
        <w:t xml:space="preserve"> accept and </w:t>
      </w:r>
      <w:r w:rsidR="0099385C">
        <w:rPr>
          <w:rFonts w:ascii="Times New Roman" w:hAnsi="Times New Roman" w:cs="Times New Roman"/>
          <w:sz w:val="24"/>
          <w:szCs w:val="24"/>
        </w:rPr>
        <w:t xml:space="preserve">get used </w:t>
      </w:r>
      <w:r w:rsidR="00D4246F">
        <w:rPr>
          <w:rFonts w:ascii="Times New Roman" w:hAnsi="Times New Roman" w:cs="Times New Roman"/>
          <w:sz w:val="24"/>
          <w:szCs w:val="24"/>
        </w:rPr>
        <w:t>to</w:t>
      </w:r>
      <w:r w:rsidR="0099385C">
        <w:rPr>
          <w:rFonts w:ascii="Times New Roman" w:hAnsi="Times New Roman" w:cs="Times New Roman"/>
          <w:sz w:val="24"/>
          <w:szCs w:val="24"/>
        </w:rPr>
        <w:t xml:space="preserve"> personalized nutritional plans to manage type 2 diabetes</w:t>
      </w:r>
      <w:r w:rsidR="00EA3C78">
        <w:rPr>
          <w:rFonts w:ascii="Times New Roman" w:hAnsi="Times New Roman" w:cs="Times New Roman"/>
          <w:sz w:val="24"/>
          <w:szCs w:val="24"/>
        </w:rPr>
        <w:t xml:space="preserve"> and reduce hospital readmissions within six months. </w:t>
      </w:r>
      <w:r w:rsidR="00415DBF">
        <w:rPr>
          <w:rFonts w:ascii="Times New Roman" w:hAnsi="Times New Roman" w:cs="Times New Roman"/>
          <w:sz w:val="24"/>
          <w:szCs w:val="24"/>
        </w:rPr>
        <w:t>Through the five distinct stages, the nurse can effectively apply the theory to carry out the evidence based project</w:t>
      </w:r>
      <w:r w:rsidR="003D0037">
        <w:rPr>
          <w:rFonts w:ascii="Times New Roman" w:hAnsi="Times New Roman" w:cs="Times New Roman"/>
          <w:sz w:val="24"/>
          <w:szCs w:val="24"/>
        </w:rPr>
        <w:t xml:space="preserve"> and to give a comprehensive picture </w:t>
      </w:r>
      <w:r w:rsidR="006D2200">
        <w:rPr>
          <w:rFonts w:ascii="Times New Roman" w:hAnsi="Times New Roman" w:cs="Times New Roman"/>
          <w:sz w:val="24"/>
          <w:szCs w:val="24"/>
        </w:rPr>
        <w:t>as to how people implement the proposed solution</w:t>
      </w:r>
      <w:r w:rsidR="00C8681A">
        <w:rPr>
          <w:rFonts w:ascii="Times New Roman" w:hAnsi="Times New Roman" w:cs="Times New Roman"/>
          <w:sz w:val="24"/>
          <w:szCs w:val="24"/>
        </w:rPr>
        <w:t xml:space="preserve">. The theory is thus </w:t>
      </w:r>
      <w:r w:rsidR="00D4246F">
        <w:rPr>
          <w:rFonts w:ascii="Times New Roman" w:hAnsi="Times New Roman" w:cs="Times New Roman"/>
          <w:sz w:val="24"/>
          <w:szCs w:val="24"/>
        </w:rPr>
        <w:t>essential</w:t>
      </w:r>
      <w:r w:rsidR="00C8681A">
        <w:rPr>
          <w:rFonts w:ascii="Times New Roman" w:hAnsi="Times New Roman" w:cs="Times New Roman"/>
          <w:sz w:val="24"/>
          <w:szCs w:val="24"/>
        </w:rPr>
        <w:t xml:space="preserve"> in </w:t>
      </w:r>
      <w:r w:rsidR="00D4246F">
        <w:rPr>
          <w:rFonts w:ascii="Times New Roman" w:hAnsi="Times New Roman" w:cs="Times New Roman"/>
          <w:sz w:val="24"/>
          <w:szCs w:val="24"/>
        </w:rPr>
        <w:t xml:space="preserve">the </w:t>
      </w:r>
      <w:r w:rsidR="00C8681A">
        <w:rPr>
          <w:rFonts w:ascii="Times New Roman" w:hAnsi="Times New Roman" w:cs="Times New Roman"/>
          <w:sz w:val="24"/>
          <w:szCs w:val="24"/>
        </w:rPr>
        <w:t>spreading of innovations that benefit the society at large</w:t>
      </w:r>
      <w:r w:rsidR="00680A2E">
        <w:rPr>
          <w:rFonts w:ascii="Times New Roman" w:hAnsi="Times New Roman" w:cs="Times New Roman"/>
          <w:sz w:val="24"/>
          <w:szCs w:val="24"/>
        </w:rPr>
        <w:t xml:space="preserve"> </w:t>
      </w:r>
      <w:r w:rsidR="00680A2E" w:rsidRPr="00680A2E">
        <w:rPr>
          <w:rFonts w:ascii="Times New Roman" w:hAnsi="Times New Roman" w:cs="Times New Roman"/>
          <w:sz w:val="24"/>
          <w:szCs w:val="24"/>
        </w:rPr>
        <w:t>(Harvey &amp; Kitson, 2015)</w:t>
      </w:r>
      <w:r w:rsidR="00C8681A">
        <w:rPr>
          <w:rFonts w:ascii="Times New Roman" w:hAnsi="Times New Roman" w:cs="Times New Roman"/>
          <w:sz w:val="24"/>
          <w:szCs w:val="24"/>
        </w:rPr>
        <w:t xml:space="preserve">. </w:t>
      </w:r>
      <w:r w:rsidR="006F1A6E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6F1A6E" w:rsidRPr="006F1A6E" w:rsidRDefault="006F1A6E" w:rsidP="006F1A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A6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6F1A6E" w:rsidRPr="006F1A6E" w:rsidRDefault="006F1A6E" w:rsidP="006F1A6E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A6E">
        <w:rPr>
          <w:rFonts w:ascii="Times New Roman" w:eastAsia="Times New Roman" w:hAnsi="Times New Roman" w:cs="Times New Roman"/>
          <w:color w:val="000000"/>
          <w:sz w:val="24"/>
          <w:szCs w:val="24"/>
        </w:rPr>
        <w:t>Diffusion of Innovation Theory. (2014, July 10). Retrieved from https://www.communicationtheory.org/diffusion-of-innovation-theory/</w:t>
      </w:r>
    </w:p>
    <w:p w:rsidR="006F1A6E" w:rsidRPr="006F1A6E" w:rsidRDefault="006F1A6E" w:rsidP="006F1A6E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A6E">
        <w:rPr>
          <w:rFonts w:ascii="Times New Roman" w:eastAsia="Times New Roman" w:hAnsi="Times New Roman" w:cs="Times New Roman"/>
          <w:color w:val="000000"/>
          <w:sz w:val="24"/>
          <w:szCs w:val="24"/>
        </w:rPr>
        <w:t>Harvey, G., &amp; Kitson, A. (2015). </w:t>
      </w:r>
      <w:r w:rsidRPr="006F1A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Implementing Evidence-Based Practice in Healthcare: A Facilitation Guide</w:t>
      </w:r>
      <w:r w:rsidRPr="006F1A6E">
        <w:rPr>
          <w:rFonts w:ascii="Times New Roman" w:eastAsia="Times New Roman" w:hAnsi="Times New Roman" w:cs="Times New Roman"/>
          <w:color w:val="000000"/>
          <w:sz w:val="24"/>
          <w:szCs w:val="24"/>
        </w:rPr>
        <w:t>. London, England: Routledge.</w:t>
      </w:r>
    </w:p>
    <w:p w:rsidR="006F1A6E" w:rsidRPr="006F1A6E" w:rsidRDefault="006F1A6E" w:rsidP="006F1A6E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A6E">
        <w:rPr>
          <w:rFonts w:ascii="Times New Roman" w:eastAsia="Times New Roman" w:hAnsi="Times New Roman" w:cs="Times New Roman"/>
          <w:color w:val="000000"/>
          <w:sz w:val="24"/>
          <w:szCs w:val="24"/>
        </w:rPr>
        <w:t>Mohammadi, M. M., Poursaberi, R., &amp; Salahshoor, M. R. (2018, January 6). Evaluating the adoption of evidence-based practice using Rogers's diffusion of innovation theory: a model testing study. Retrieved from https://www.ncbi.nlm.nih.gov/pmc/articles/PMC5797305/</w:t>
      </w:r>
    </w:p>
    <w:p w:rsidR="006F1A6E" w:rsidRPr="006F1A6E" w:rsidRDefault="006F1A6E" w:rsidP="006F1A6E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A6E">
        <w:rPr>
          <w:rFonts w:ascii="Times New Roman" w:eastAsia="Times New Roman" w:hAnsi="Times New Roman" w:cs="Times New Roman"/>
          <w:color w:val="000000"/>
          <w:sz w:val="24"/>
          <w:szCs w:val="24"/>
        </w:rPr>
        <w:t>Rudd, R. E., &amp; Simonds, V. W. (2018). Diffusion of innovations. Retrieved from https://www.britannica.com/topic/diffusion-of-innovations</w:t>
      </w:r>
    </w:p>
    <w:p w:rsidR="007427B3" w:rsidRDefault="007427B3"/>
    <w:sectPr w:rsidR="007427B3" w:rsidSect="00AF741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67A0" w:rsidRDefault="005867A0" w:rsidP="00AF741C">
      <w:pPr>
        <w:spacing w:after="0" w:line="240" w:lineRule="auto"/>
      </w:pPr>
      <w:r>
        <w:separator/>
      </w:r>
    </w:p>
  </w:endnote>
  <w:endnote w:type="continuationSeparator" w:id="0">
    <w:p w:rsidR="005867A0" w:rsidRDefault="005867A0" w:rsidP="00AF7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67A0" w:rsidRDefault="005867A0" w:rsidP="00AF741C">
      <w:pPr>
        <w:spacing w:after="0" w:line="240" w:lineRule="auto"/>
      </w:pPr>
      <w:r>
        <w:separator/>
      </w:r>
    </w:p>
  </w:footnote>
  <w:footnote w:type="continuationSeparator" w:id="0">
    <w:p w:rsidR="005867A0" w:rsidRDefault="005867A0" w:rsidP="00AF7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05897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AF741C" w:rsidRDefault="00AF741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555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F741C" w:rsidRDefault="004A1CBC">
    <w:pPr>
      <w:pStyle w:val="Header"/>
    </w:pPr>
    <w:r w:rsidRPr="004A1CBC">
      <w:rPr>
        <w:rFonts w:ascii="Times New Roman" w:hAnsi="Times New Roman" w:cs="Times New Roman"/>
        <w:sz w:val="24"/>
        <w:szCs w:val="24"/>
      </w:rPr>
      <w:t>EVIDENCE BASED PRACTICE PROPOSAL: CHANGE MODEL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41C" w:rsidRPr="004A1CBC" w:rsidRDefault="00AF741C">
    <w:pPr>
      <w:pStyle w:val="Header"/>
      <w:rPr>
        <w:rFonts w:ascii="Times New Roman" w:hAnsi="Times New Roman" w:cs="Times New Roman"/>
        <w:sz w:val="24"/>
        <w:szCs w:val="24"/>
      </w:rPr>
    </w:pPr>
    <w:r w:rsidRPr="004A1CBC">
      <w:rPr>
        <w:rFonts w:ascii="Times New Roman" w:hAnsi="Times New Roman" w:cs="Times New Roman"/>
        <w:sz w:val="24"/>
        <w:szCs w:val="24"/>
      </w:rPr>
      <w:t xml:space="preserve">Running Head: </w:t>
    </w:r>
    <w:r w:rsidR="004A1CBC" w:rsidRPr="004A1CBC">
      <w:rPr>
        <w:rFonts w:ascii="Times New Roman" w:hAnsi="Times New Roman" w:cs="Times New Roman"/>
        <w:sz w:val="24"/>
        <w:szCs w:val="24"/>
      </w:rPr>
      <w:t>EVIDENCE BASED PRACTICE PROPOSAL: CHANGE MODEL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0NTQzMzM2s7A0NDZX0lEKTi0uzszPAykwrAUAmhWbZiwAAAA="/>
  </w:docVars>
  <w:rsids>
    <w:rsidRoot w:val="007427B3"/>
    <w:rsid w:val="00013851"/>
    <w:rsid w:val="00027D4D"/>
    <w:rsid w:val="00033CFC"/>
    <w:rsid w:val="000752E0"/>
    <w:rsid w:val="00075554"/>
    <w:rsid w:val="000F7AEA"/>
    <w:rsid w:val="00166DEF"/>
    <w:rsid w:val="001855CB"/>
    <w:rsid w:val="001B6309"/>
    <w:rsid w:val="002078DA"/>
    <w:rsid w:val="0026179A"/>
    <w:rsid w:val="002A53D3"/>
    <w:rsid w:val="002F24DB"/>
    <w:rsid w:val="00304C9D"/>
    <w:rsid w:val="003465EA"/>
    <w:rsid w:val="00356699"/>
    <w:rsid w:val="003C5714"/>
    <w:rsid w:val="003D0037"/>
    <w:rsid w:val="004055A2"/>
    <w:rsid w:val="00415DBF"/>
    <w:rsid w:val="00415FA9"/>
    <w:rsid w:val="004A1CBC"/>
    <w:rsid w:val="004D4E7A"/>
    <w:rsid w:val="004F3528"/>
    <w:rsid w:val="00561B2E"/>
    <w:rsid w:val="005867A0"/>
    <w:rsid w:val="00676B5C"/>
    <w:rsid w:val="00680A2E"/>
    <w:rsid w:val="006C7EC7"/>
    <w:rsid w:val="006D2200"/>
    <w:rsid w:val="006F1A6E"/>
    <w:rsid w:val="007102C9"/>
    <w:rsid w:val="007427B3"/>
    <w:rsid w:val="00761A6A"/>
    <w:rsid w:val="00783EF6"/>
    <w:rsid w:val="007B18A0"/>
    <w:rsid w:val="007B71B5"/>
    <w:rsid w:val="007C36D5"/>
    <w:rsid w:val="007C5CA0"/>
    <w:rsid w:val="00827719"/>
    <w:rsid w:val="008A5991"/>
    <w:rsid w:val="008A72D4"/>
    <w:rsid w:val="008A7DDA"/>
    <w:rsid w:val="008B11A8"/>
    <w:rsid w:val="00903334"/>
    <w:rsid w:val="0095209A"/>
    <w:rsid w:val="00987086"/>
    <w:rsid w:val="0099385C"/>
    <w:rsid w:val="00A02586"/>
    <w:rsid w:val="00A21D8D"/>
    <w:rsid w:val="00A40D6A"/>
    <w:rsid w:val="00A47E15"/>
    <w:rsid w:val="00A75BF6"/>
    <w:rsid w:val="00AB4140"/>
    <w:rsid w:val="00AE47CD"/>
    <w:rsid w:val="00AF4E78"/>
    <w:rsid w:val="00AF5079"/>
    <w:rsid w:val="00AF6EFB"/>
    <w:rsid w:val="00AF741C"/>
    <w:rsid w:val="00B01FDE"/>
    <w:rsid w:val="00B305F0"/>
    <w:rsid w:val="00BC436C"/>
    <w:rsid w:val="00BD6175"/>
    <w:rsid w:val="00C7431D"/>
    <w:rsid w:val="00C8681A"/>
    <w:rsid w:val="00C93823"/>
    <w:rsid w:val="00CD0969"/>
    <w:rsid w:val="00CD2EAA"/>
    <w:rsid w:val="00CD37B2"/>
    <w:rsid w:val="00D073E1"/>
    <w:rsid w:val="00D4246F"/>
    <w:rsid w:val="00D97A2B"/>
    <w:rsid w:val="00DF60CA"/>
    <w:rsid w:val="00E072A3"/>
    <w:rsid w:val="00E1416B"/>
    <w:rsid w:val="00E341E8"/>
    <w:rsid w:val="00E35E16"/>
    <w:rsid w:val="00E67460"/>
    <w:rsid w:val="00E87DD8"/>
    <w:rsid w:val="00EA3C78"/>
    <w:rsid w:val="00F54A3E"/>
    <w:rsid w:val="00FE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C36FD6-BE85-4170-A1C7-97A866901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74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41C"/>
  </w:style>
  <w:style w:type="paragraph" w:styleId="Footer">
    <w:name w:val="footer"/>
    <w:basedOn w:val="Normal"/>
    <w:link w:val="FooterChar"/>
    <w:uiPriority w:val="99"/>
    <w:unhideWhenUsed/>
    <w:rsid w:val="00AF74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7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5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2019-10-21T23:59:00Z</dcterms:created>
  <dcterms:modified xsi:type="dcterms:W3CDTF">2019-10-21T23:59:00Z</dcterms:modified>
</cp:coreProperties>
</file>